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403" w:rsidRDefault="00CB2403" w:rsidP="00CE6A01">
      <w:pPr>
        <w:rPr>
          <w:b/>
        </w:rPr>
      </w:pPr>
    </w:p>
    <w:p w:rsidR="00612B24" w:rsidRPr="00612B24" w:rsidRDefault="00612B24" w:rsidP="0003504C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612B24">
        <w:rPr>
          <w:rFonts w:ascii="Times New Roman" w:eastAsia="Calibri" w:hAnsi="Times New Roman"/>
          <w:b/>
          <w:bCs/>
          <w:sz w:val="22"/>
          <w:szCs w:val="22"/>
          <w:lang w:eastAsia="en-US"/>
        </w:rPr>
        <w:t>Con decreto</w:t>
      </w:r>
      <w:r w:rsidRPr="00612B24">
        <w:rPr>
          <w:rFonts w:ascii="Times New Roman" w:eastAsia="Calibri" w:hAnsi="Times New Roman"/>
          <w:lang w:eastAsia="en-US"/>
        </w:rPr>
        <w:t xml:space="preserve"> </w:t>
      </w:r>
      <w:r w:rsidRPr="00612B24">
        <w:rPr>
          <w:rFonts w:ascii="Times New Roman" w:eastAsia="Calibri" w:hAnsi="Times New Roman"/>
          <w:b/>
          <w:lang w:eastAsia="en-US"/>
        </w:rPr>
        <w:t>di ricono</w:t>
      </w:r>
      <w:r w:rsidR="0003504C">
        <w:rPr>
          <w:rFonts w:ascii="Times New Roman" w:eastAsia="Calibri" w:hAnsi="Times New Roman"/>
          <w:b/>
          <w:lang w:eastAsia="en-US"/>
        </w:rPr>
        <w:t xml:space="preserve">scimento della parità, prot. </w:t>
      </w:r>
      <w:r w:rsidR="00B02877" w:rsidRPr="00D75D7E">
        <w:rPr>
          <w:rFonts w:ascii="Times New Roman" w:eastAsia="Calibri" w:hAnsi="Times New Roman"/>
          <w:b/>
          <w:lang w:eastAsia="en-US"/>
        </w:rPr>
        <w:t>n.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  <w:r w:rsidRPr="00612B24">
        <w:rPr>
          <w:rFonts w:ascii="Times New Roman" w:eastAsia="Calibri" w:hAnsi="Times New Roman"/>
          <w:b/>
          <w:bCs/>
          <w:sz w:val="26"/>
          <w:szCs w:val="26"/>
          <w:lang w:eastAsia="en-US"/>
        </w:rPr>
        <w:t>Prot. N.</w:t>
      </w:r>
      <w:r w:rsidRPr="00612B24">
        <w:rPr>
          <w:rFonts w:ascii="Times New Roman" w:eastAsia="Calibri" w:hAnsi="Times New Roman"/>
          <w:b/>
          <w:bCs/>
          <w:sz w:val="26"/>
          <w:szCs w:val="26"/>
          <w:lang w:eastAsia="en-US"/>
        </w:rPr>
        <w:tab/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</w:p>
    <w:p w:rsidR="00612B24" w:rsidRDefault="00854955" w:rsidP="00612B24">
      <w:pPr>
        <w:autoSpaceDE w:val="0"/>
        <w:autoSpaceDN w:val="0"/>
        <w:adjustRightInd w:val="0"/>
        <w:ind w:left="6372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>Al/</w:t>
      </w:r>
      <w:r w:rsidR="00612B24" w:rsidRPr="004A2268">
        <w:rPr>
          <w:rFonts w:ascii="Verdana" w:eastAsia="Calibri" w:hAnsi="Verdana"/>
          <w:sz w:val="22"/>
          <w:szCs w:val="22"/>
          <w:lang w:eastAsia="en-US"/>
        </w:rPr>
        <w:t>Al</w:t>
      </w:r>
      <w:r w:rsidR="0003504C" w:rsidRPr="004A2268">
        <w:rPr>
          <w:rFonts w:ascii="Verdana" w:eastAsia="Calibri" w:hAnsi="Verdana"/>
          <w:sz w:val="22"/>
          <w:szCs w:val="22"/>
          <w:lang w:eastAsia="en-US"/>
        </w:rPr>
        <w:t>la Professor</w:t>
      </w:r>
      <w:r>
        <w:rPr>
          <w:rFonts w:ascii="Verdana" w:eastAsia="Calibri" w:hAnsi="Verdana"/>
          <w:sz w:val="22"/>
          <w:szCs w:val="22"/>
          <w:lang w:eastAsia="en-US"/>
        </w:rPr>
        <w:t>/</w:t>
      </w:r>
      <w:r w:rsidR="0003504C" w:rsidRPr="004A2268">
        <w:rPr>
          <w:rFonts w:ascii="Verdana" w:eastAsia="Calibri" w:hAnsi="Verdana"/>
          <w:sz w:val="22"/>
          <w:szCs w:val="22"/>
          <w:lang w:eastAsia="en-US"/>
        </w:rPr>
        <w:t>essa</w:t>
      </w:r>
    </w:p>
    <w:p w:rsidR="004A2268" w:rsidRPr="004A2268" w:rsidRDefault="004A2268" w:rsidP="00612B24">
      <w:pPr>
        <w:autoSpaceDE w:val="0"/>
        <w:autoSpaceDN w:val="0"/>
        <w:adjustRightInd w:val="0"/>
        <w:ind w:left="6372"/>
        <w:rPr>
          <w:rFonts w:ascii="Verdana" w:eastAsia="Calibri" w:hAnsi="Verdana"/>
          <w:sz w:val="22"/>
          <w:szCs w:val="22"/>
          <w:lang w:eastAsia="en-US"/>
        </w:rPr>
      </w:pPr>
    </w:p>
    <w:p w:rsidR="0003504C" w:rsidRPr="004A2268" w:rsidRDefault="00854955" w:rsidP="00612B24">
      <w:pPr>
        <w:autoSpaceDE w:val="0"/>
        <w:autoSpaceDN w:val="0"/>
        <w:adjustRightInd w:val="0"/>
        <w:ind w:left="6372"/>
        <w:rPr>
          <w:rFonts w:ascii="Verdana" w:eastAsia="Calibri" w:hAnsi="Verdana"/>
          <w:b/>
          <w:sz w:val="22"/>
          <w:szCs w:val="22"/>
          <w:lang w:eastAsia="en-US"/>
        </w:rPr>
      </w:pPr>
      <w:r>
        <w:rPr>
          <w:rFonts w:ascii="Verdana" w:eastAsia="Calibri" w:hAnsi="Verdana"/>
          <w:b/>
          <w:sz w:val="22"/>
          <w:szCs w:val="22"/>
          <w:lang w:eastAsia="en-US"/>
        </w:rPr>
        <w:t>C.N.</w:t>
      </w:r>
    </w:p>
    <w:p w:rsidR="00612B24" w:rsidRPr="004A2268" w:rsidRDefault="0003504C" w:rsidP="00612B24">
      <w:pPr>
        <w:autoSpaceDE w:val="0"/>
        <w:autoSpaceDN w:val="0"/>
        <w:adjustRightInd w:val="0"/>
        <w:ind w:left="6372"/>
        <w:rPr>
          <w:rFonts w:ascii="Verdana" w:eastAsia="Calibri" w:hAnsi="Verdana"/>
          <w:sz w:val="22"/>
          <w:szCs w:val="22"/>
          <w:lang w:eastAsia="en-US"/>
        </w:rPr>
      </w:pPr>
      <w:r w:rsidRPr="004A2268">
        <w:rPr>
          <w:rFonts w:ascii="Verdana" w:eastAsia="Calibri" w:hAnsi="Verdana"/>
          <w:sz w:val="22"/>
          <w:szCs w:val="22"/>
          <w:lang w:eastAsia="en-US"/>
        </w:rPr>
        <w:t xml:space="preserve">Via </w:t>
      </w:r>
    </w:p>
    <w:p w:rsidR="0003504C" w:rsidRPr="004A2268" w:rsidRDefault="00854955" w:rsidP="00612B24">
      <w:pPr>
        <w:autoSpaceDE w:val="0"/>
        <w:autoSpaceDN w:val="0"/>
        <w:adjustRightInd w:val="0"/>
        <w:ind w:left="6372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>Città</w:t>
      </w:r>
      <w:proofErr w:type="gramStart"/>
      <w:r>
        <w:rPr>
          <w:rFonts w:ascii="Verdana" w:eastAsia="Calibri" w:hAnsi="Verdana"/>
          <w:sz w:val="22"/>
          <w:szCs w:val="22"/>
          <w:lang w:eastAsia="en-US"/>
        </w:rPr>
        <w:t>…….</w:t>
      </w:r>
      <w:proofErr w:type="gramEnd"/>
      <w:r>
        <w:rPr>
          <w:rFonts w:ascii="Verdana" w:eastAsia="Calibri" w:hAnsi="Verdana"/>
          <w:sz w:val="22"/>
          <w:szCs w:val="22"/>
          <w:lang w:eastAsia="en-US"/>
        </w:rPr>
        <w:t>.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Times New Roman" w:eastAsia="Calibri" w:hAnsi="Times New Roman"/>
          <w:lang w:eastAsia="en-US"/>
        </w:rPr>
      </w:pPr>
    </w:p>
    <w:p w:rsidR="00612B24" w:rsidRPr="00612B24" w:rsidRDefault="00612B24" w:rsidP="006A6F76">
      <w:pPr>
        <w:autoSpaceDE w:val="0"/>
        <w:autoSpaceDN w:val="0"/>
        <w:adjustRightInd w:val="0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>OGGETTO: Conferimento incarico di Coordinatore dell'attività didattica e delega di                 funzioni.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>Vista la legge 62/00;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>Vista la Circolare Ministeriale, prot. 25, dell'11 gennaio 2002;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>Visto il D.M. 267/07;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>Visto il D.M. 83/08;</w:t>
      </w:r>
    </w:p>
    <w:p w:rsid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>Visto il C.C.N.L. AGIDAE 2016/18 e successivi;</w:t>
      </w:r>
    </w:p>
    <w:p w:rsidR="00854955" w:rsidRPr="00612B24" w:rsidRDefault="00854955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visto contratto di lavoro del </w:t>
      </w:r>
      <w:proofErr w:type="gramStart"/>
      <w:r>
        <w:rPr>
          <w:rFonts w:ascii="Verdana" w:eastAsia="Calibri" w:hAnsi="Verdana"/>
          <w:sz w:val="22"/>
          <w:szCs w:val="22"/>
          <w:lang w:eastAsia="en-US"/>
        </w:rPr>
        <w:t>…….</w:t>
      </w:r>
      <w:proofErr w:type="gramEnd"/>
      <w:r>
        <w:rPr>
          <w:rFonts w:ascii="Verdana" w:eastAsia="Calibri" w:hAnsi="Verdana"/>
          <w:sz w:val="22"/>
          <w:szCs w:val="22"/>
          <w:lang w:eastAsia="en-US"/>
        </w:rPr>
        <w:t>. (per i laici)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</w:p>
    <w:p w:rsidR="00612B24" w:rsidRDefault="00612B24" w:rsidP="0003504C">
      <w:pPr>
        <w:autoSpaceDE w:val="0"/>
        <w:autoSpaceDN w:val="0"/>
        <w:adjustRightInd w:val="0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 xml:space="preserve">La sottoscritta </w:t>
      </w:r>
      <w:r w:rsidR="00854955">
        <w:rPr>
          <w:rFonts w:ascii="Verdana" w:eastAsia="Calibri" w:hAnsi="Verdana"/>
          <w:b/>
          <w:sz w:val="22"/>
          <w:szCs w:val="22"/>
          <w:lang w:eastAsia="en-US"/>
        </w:rPr>
        <w:t>…………</w:t>
      </w:r>
      <w:proofErr w:type="gramStart"/>
      <w:r w:rsidR="00854955">
        <w:rPr>
          <w:rFonts w:ascii="Verdana" w:eastAsia="Calibri" w:hAnsi="Verdana"/>
          <w:b/>
          <w:sz w:val="22"/>
          <w:szCs w:val="22"/>
          <w:lang w:eastAsia="en-US"/>
        </w:rPr>
        <w:t>…….</w:t>
      </w:r>
      <w:proofErr w:type="gramEnd"/>
      <w:r w:rsidRPr="00612B24">
        <w:rPr>
          <w:rFonts w:ascii="Verdana" w:eastAsia="Calibri" w:hAnsi="Verdana"/>
          <w:sz w:val="22"/>
          <w:szCs w:val="22"/>
          <w:lang w:eastAsia="en-US"/>
        </w:rPr>
        <w:t>in qualità di legale rappresentante</w:t>
      </w:r>
      <w:r w:rsidR="00854955">
        <w:rPr>
          <w:rFonts w:ascii="Verdana" w:eastAsia="Calibri" w:hAnsi="Verdana"/>
          <w:b/>
          <w:sz w:val="22"/>
          <w:szCs w:val="22"/>
          <w:lang w:eastAsia="en-US"/>
        </w:rPr>
        <w:t>……………….</w:t>
      </w:r>
      <w:r w:rsidR="00B02877" w:rsidRPr="00C45B38">
        <w:rPr>
          <w:sz w:val="22"/>
          <w:szCs w:val="22"/>
        </w:rPr>
        <w:t xml:space="preserve"> </w:t>
      </w:r>
      <w:r w:rsidR="0019552F" w:rsidRPr="00C45B38">
        <w:rPr>
          <w:sz w:val="22"/>
          <w:szCs w:val="22"/>
        </w:rPr>
        <w:t xml:space="preserve"> </w:t>
      </w:r>
      <w:r w:rsidR="00D75D7E">
        <w:rPr>
          <w:rFonts w:ascii="Verdana" w:eastAsia="Calibri" w:hAnsi="Verdana"/>
          <w:sz w:val="22"/>
          <w:szCs w:val="22"/>
          <w:lang w:eastAsia="en-US"/>
        </w:rPr>
        <w:t xml:space="preserve">Codice </w:t>
      </w:r>
      <w:proofErr w:type="spellStart"/>
      <w:r w:rsidR="00D75D7E">
        <w:rPr>
          <w:rFonts w:ascii="Verdana" w:eastAsia="Calibri" w:hAnsi="Verdana"/>
          <w:sz w:val="22"/>
          <w:szCs w:val="22"/>
          <w:lang w:eastAsia="en-US"/>
        </w:rPr>
        <w:t>Mecc</w:t>
      </w:r>
      <w:proofErr w:type="spellEnd"/>
      <w:r w:rsidR="00D75D7E">
        <w:rPr>
          <w:rFonts w:ascii="Verdana" w:eastAsia="Calibri" w:hAnsi="Verdana"/>
          <w:sz w:val="22"/>
          <w:szCs w:val="22"/>
          <w:lang w:eastAsia="en-US"/>
        </w:rPr>
        <w:t xml:space="preserve">.: </w:t>
      </w:r>
      <w:r w:rsidR="00854955">
        <w:rPr>
          <w:rFonts w:ascii="Verdana" w:eastAsia="Calibri" w:hAnsi="Verdana"/>
          <w:sz w:val="22"/>
          <w:szCs w:val="22"/>
          <w:lang w:eastAsia="en-US"/>
        </w:rPr>
        <w:t>……………</w:t>
      </w:r>
      <w:proofErr w:type="gramStart"/>
      <w:r w:rsidR="00854955">
        <w:rPr>
          <w:rFonts w:ascii="Verdana" w:eastAsia="Calibri" w:hAnsi="Verdana"/>
          <w:sz w:val="22"/>
          <w:szCs w:val="22"/>
          <w:lang w:eastAsia="en-US"/>
        </w:rPr>
        <w:t>…….</w:t>
      </w:r>
      <w:proofErr w:type="gramEnd"/>
      <w:r w:rsidR="0003504C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03504C" w:rsidRPr="0003504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03504C">
        <w:rPr>
          <w:rFonts w:ascii="Verdana" w:eastAsia="Calibri" w:hAnsi="Verdana"/>
          <w:sz w:val="22"/>
          <w:szCs w:val="22"/>
          <w:lang w:eastAsia="en-US"/>
        </w:rPr>
        <w:t xml:space="preserve">con sede in Via </w:t>
      </w:r>
      <w:r w:rsidR="00854955">
        <w:rPr>
          <w:rFonts w:ascii="Verdana" w:eastAsia="Calibri" w:hAnsi="Verdana"/>
          <w:sz w:val="22"/>
          <w:szCs w:val="22"/>
          <w:lang w:eastAsia="en-US"/>
        </w:rPr>
        <w:t>………………………..</w:t>
      </w:r>
    </w:p>
    <w:p w:rsidR="0003504C" w:rsidRPr="00612B24" w:rsidRDefault="0003504C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jc w:val="center"/>
        <w:rPr>
          <w:rFonts w:ascii="Verdana" w:eastAsia="Calibri" w:hAnsi="Verdana"/>
          <w:b/>
          <w:sz w:val="22"/>
          <w:szCs w:val="22"/>
          <w:lang w:eastAsia="en-US"/>
        </w:rPr>
      </w:pPr>
      <w:r w:rsidRPr="00612B24">
        <w:rPr>
          <w:rFonts w:ascii="Verdana" w:eastAsia="Calibri" w:hAnsi="Verdana"/>
          <w:b/>
          <w:sz w:val="22"/>
          <w:szCs w:val="22"/>
          <w:lang w:eastAsia="en-US"/>
        </w:rPr>
        <w:t>CONFERISCE L'INCARICO DI COORDINATORE</w:t>
      </w:r>
    </w:p>
    <w:p w:rsidR="00612B24" w:rsidRPr="00612B24" w:rsidRDefault="00612B24" w:rsidP="00612B24">
      <w:pPr>
        <w:autoSpaceDE w:val="0"/>
        <w:autoSpaceDN w:val="0"/>
        <w:adjustRightInd w:val="0"/>
        <w:jc w:val="center"/>
        <w:rPr>
          <w:rFonts w:ascii="Verdana" w:eastAsia="Calibri" w:hAnsi="Verdana"/>
          <w:b/>
          <w:sz w:val="22"/>
          <w:szCs w:val="22"/>
          <w:lang w:eastAsia="en-US"/>
        </w:rPr>
      </w:pPr>
    </w:p>
    <w:p w:rsidR="00612B24" w:rsidRPr="00612B24" w:rsidRDefault="00612B24" w:rsidP="004A2268">
      <w:pPr>
        <w:autoSpaceDE w:val="0"/>
        <w:autoSpaceDN w:val="0"/>
        <w:adjustRightInd w:val="0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 xml:space="preserve">per l'anno scolastico </w:t>
      </w:r>
      <w:r w:rsidR="0003504C">
        <w:rPr>
          <w:rFonts w:ascii="Verdana" w:eastAsia="Calibri" w:hAnsi="Verdana"/>
          <w:sz w:val="22"/>
          <w:szCs w:val="22"/>
          <w:lang w:eastAsia="en-US"/>
        </w:rPr>
        <w:t>201</w:t>
      </w:r>
      <w:r w:rsidR="00854955">
        <w:rPr>
          <w:rFonts w:ascii="Verdana" w:eastAsia="Calibri" w:hAnsi="Verdana"/>
          <w:sz w:val="22"/>
          <w:szCs w:val="22"/>
          <w:lang w:eastAsia="en-US"/>
        </w:rPr>
        <w:t>9</w:t>
      </w:r>
      <w:r w:rsidR="0003504C">
        <w:rPr>
          <w:rFonts w:ascii="Verdana" w:eastAsia="Calibri" w:hAnsi="Verdana"/>
          <w:sz w:val="22"/>
          <w:szCs w:val="22"/>
          <w:lang w:eastAsia="en-US"/>
        </w:rPr>
        <w:t>/</w:t>
      </w:r>
      <w:proofErr w:type="gramStart"/>
      <w:r w:rsidR="0003504C">
        <w:rPr>
          <w:rFonts w:ascii="Verdana" w:eastAsia="Calibri" w:hAnsi="Verdana"/>
          <w:sz w:val="22"/>
          <w:szCs w:val="22"/>
          <w:lang w:eastAsia="en-US"/>
        </w:rPr>
        <w:t>20</w:t>
      </w:r>
      <w:r w:rsidR="00854955">
        <w:rPr>
          <w:rFonts w:ascii="Verdana" w:eastAsia="Calibri" w:hAnsi="Verdana"/>
          <w:sz w:val="22"/>
          <w:szCs w:val="22"/>
          <w:lang w:eastAsia="en-US"/>
        </w:rPr>
        <w:t>20</w:t>
      </w:r>
      <w:r w:rsidR="0003504C">
        <w:rPr>
          <w:rFonts w:ascii="Verdana" w:eastAsia="Calibri" w:hAnsi="Verdana"/>
          <w:sz w:val="22"/>
          <w:szCs w:val="22"/>
          <w:lang w:eastAsia="en-US"/>
        </w:rPr>
        <w:t xml:space="preserve">  </w:t>
      </w:r>
      <w:r w:rsidR="00854955">
        <w:rPr>
          <w:rFonts w:ascii="Verdana" w:eastAsia="Calibri" w:hAnsi="Verdana"/>
          <w:sz w:val="22"/>
          <w:szCs w:val="22"/>
          <w:lang w:eastAsia="en-US"/>
        </w:rPr>
        <w:t>al</w:t>
      </w:r>
      <w:proofErr w:type="gramEnd"/>
      <w:r w:rsidR="00854955">
        <w:rPr>
          <w:rFonts w:ascii="Verdana" w:eastAsia="Calibri" w:hAnsi="Verdana"/>
          <w:sz w:val="22"/>
          <w:szCs w:val="22"/>
          <w:lang w:eastAsia="en-US"/>
        </w:rPr>
        <w:t>/</w:t>
      </w:r>
      <w:r w:rsidR="0003504C">
        <w:rPr>
          <w:rFonts w:ascii="Verdana" w:eastAsia="Calibri" w:hAnsi="Verdana"/>
          <w:sz w:val="22"/>
          <w:szCs w:val="22"/>
          <w:lang w:eastAsia="en-US"/>
        </w:rPr>
        <w:t>a</w:t>
      </w:r>
      <w:r w:rsidRPr="00612B24">
        <w:rPr>
          <w:rFonts w:ascii="Verdana" w:eastAsia="Calibri" w:hAnsi="Verdana"/>
          <w:sz w:val="22"/>
          <w:szCs w:val="22"/>
          <w:lang w:eastAsia="en-US"/>
        </w:rPr>
        <w:t>l</w:t>
      </w:r>
      <w:r w:rsidR="0003504C">
        <w:rPr>
          <w:rFonts w:ascii="Verdana" w:eastAsia="Calibri" w:hAnsi="Verdana"/>
          <w:sz w:val="22"/>
          <w:szCs w:val="22"/>
          <w:lang w:eastAsia="en-US"/>
        </w:rPr>
        <w:t>la Professor</w:t>
      </w:r>
      <w:r w:rsidR="00854955">
        <w:rPr>
          <w:rFonts w:ascii="Verdana" w:eastAsia="Calibri" w:hAnsi="Verdana"/>
          <w:sz w:val="22"/>
          <w:szCs w:val="22"/>
          <w:lang w:eastAsia="en-US"/>
        </w:rPr>
        <w:t>/</w:t>
      </w:r>
      <w:r w:rsidR="0003504C">
        <w:rPr>
          <w:rFonts w:ascii="Verdana" w:eastAsia="Calibri" w:hAnsi="Verdana"/>
          <w:sz w:val="22"/>
          <w:szCs w:val="22"/>
          <w:lang w:eastAsia="en-US"/>
        </w:rPr>
        <w:t>essa</w:t>
      </w:r>
      <w:r w:rsidR="00854955">
        <w:rPr>
          <w:rFonts w:ascii="Verdana" w:eastAsia="Calibri" w:hAnsi="Verdana"/>
          <w:b/>
          <w:sz w:val="22"/>
          <w:szCs w:val="22"/>
          <w:lang w:eastAsia="en-US"/>
        </w:rPr>
        <w:t>………………..</w:t>
      </w:r>
      <w:r w:rsidRPr="00612B24">
        <w:rPr>
          <w:rFonts w:ascii="Verdana" w:eastAsia="Calibri" w:hAnsi="Verdana"/>
          <w:sz w:val="22"/>
          <w:szCs w:val="22"/>
          <w:lang w:eastAsia="en-US"/>
        </w:rPr>
        <w:t>,</w:t>
      </w:r>
      <w:r w:rsidR="0003504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612B24">
        <w:rPr>
          <w:rFonts w:ascii="Verdana" w:eastAsia="Calibri" w:hAnsi="Verdana"/>
          <w:sz w:val="22"/>
          <w:szCs w:val="22"/>
          <w:lang w:eastAsia="en-US"/>
        </w:rPr>
        <w:t>nat</w:t>
      </w:r>
      <w:r w:rsidR="00FC582C">
        <w:rPr>
          <w:rFonts w:ascii="Verdana" w:eastAsia="Calibri" w:hAnsi="Verdana"/>
          <w:sz w:val="22"/>
          <w:szCs w:val="22"/>
          <w:lang w:eastAsia="en-US"/>
        </w:rPr>
        <w:t>a</w:t>
      </w:r>
      <w:r w:rsidRPr="00612B24">
        <w:rPr>
          <w:rFonts w:ascii="Verdana" w:eastAsia="Calibri" w:hAnsi="Verdana"/>
          <w:sz w:val="22"/>
          <w:szCs w:val="22"/>
          <w:lang w:eastAsia="en-US"/>
        </w:rPr>
        <w:t xml:space="preserve"> il </w:t>
      </w:r>
      <w:r w:rsidR="00854955">
        <w:rPr>
          <w:rFonts w:ascii="Verdana" w:eastAsia="Calibri" w:hAnsi="Verdana"/>
          <w:sz w:val="22"/>
          <w:szCs w:val="22"/>
          <w:lang w:eastAsia="en-US"/>
        </w:rPr>
        <w:t>………………</w:t>
      </w:r>
      <w:r w:rsidRPr="00612B24">
        <w:rPr>
          <w:rFonts w:ascii="Verdana" w:eastAsia="Calibri" w:hAnsi="Verdana"/>
          <w:sz w:val="22"/>
          <w:szCs w:val="22"/>
          <w:lang w:eastAsia="en-US"/>
        </w:rPr>
        <w:t xml:space="preserve">a </w:t>
      </w:r>
      <w:r w:rsidR="00854955">
        <w:rPr>
          <w:rFonts w:ascii="Verdana" w:eastAsia="Calibri" w:hAnsi="Verdana"/>
          <w:sz w:val="22"/>
          <w:szCs w:val="22"/>
          <w:lang w:eastAsia="en-US"/>
        </w:rPr>
        <w:t>…………….</w:t>
      </w:r>
      <w:r w:rsidRPr="00612B24">
        <w:rPr>
          <w:rFonts w:ascii="Verdana" w:eastAsia="Calibri" w:hAnsi="Verdana"/>
          <w:sz w:val="22"/>
          <w:szCs w:val="22"/>
          <w:lang w:eastAsia="en-US"/>
        </w:rPr>
        <w:t>che possiede i seguenti  requisiti di “adeguata qualificazione didattico–pedagogica”:</w:t>
      </w:r>
    </w:p>
    <w:p w:rsidR="00612B24" w:rsidRPr="00612B24" w:rsidRDefault="00612B24" w:rsidP="00612B24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capacità pedagogica e didattica;</w:t>
      </w:r>
    </w:p>
    <w:p w:rsidR="00612B24" w:rsidRPr="00612B24" w:rsidRDefault="00612B24" w:rsidP="00612B24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capacità di mediazione relazionale ed interpersonale;</w:t>
      </w:r>
    </w:p>
    <w:p w:rsidR="00612B24" w:rsidRPr="00612B24" w:rsidRDefault="00612B24" w:rsidP="00612B24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conoscenza generale in materia di legislazione scolastica.</w:t>
      </w:r>
    </w:p>
    <w:p w:rsidR="00612B24" w:rsidRPr="00612B24" w:rsidRDefault="00612B24" w:rsidP="00612B24">
      <w:pPr>
        <w:autoSpaceDE w:val="0"/>
        <w:autoSpaceDN w:val="0"/>
        <w:adjustRightInd w:val="0"/>
        <w:ind w:left="720"/>
        <w:contextualSpacing/>
        <w:rPr>
          <w:rFonts w:ascii="Verdana" w:eastAsia="Times New Roman" w:hAnsi="Verdana"/>
          <w:sz w:val="22"/>
          <w:szCs w:val="22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sz w:val="22"/>
          <w:szCs w:val="22"/>
          <w:lang w:eastAsia="en-US"/>
        </w:rPr>
      </w:pPr>
    </w:p>
    <w:p w:rsidR="00612B24" w:rsidRPr="00612B24" w:rsidRDefault="00612B24" w:rsidP="00612B24">
      <w:pPr>
        <w:spacing w:after="60"/>
        <w:jc w:val="center"/>
        <w:rPr>
          <w:rFonts w:ascii="Verdana" w:eastAsia="Calibri" w:hAnsi="Verdana"/>
          <w:b/>
          <w:sz w:val="22"/>
          <w:szCs w:val="22"/>
          <w:lang w:eastAsia="en-US"/>
        </w:rPr>
      </w:pPr>
      <w:r w:rsidRPr="00612B24">
        <w:rPr>
          <w:rFonts w:ascii="Verdana" w:eastAsia="Calibri" w:hAnsi="Verdana"/>
          <w:b/>
          <w:sz w:val="22"/>
          <w:szCs w:val="22"/>
          <w:lang w:eastAsia="en-US"/>
        </w:rPr>
        <w:t>PREMESSA</w:t>
      </w:r>
    </w:p>
    <w:p w:rsidR="00612B24" w:rsidRPr="00612B24" w:rsidRDefault="00612B24" w:rsidP="00612B24">
      <w:pPr>
        <w:spacing w:after="60"/>
        <w:ind w:left="284"/>
        <w:contextualSpacing/>
        <w:jc w:val="both"/>
        <w:rPr>
          <w:rFonts w:ascii="Verdana" w:eastAsia="Times New Roman" w:hAnsi="Verdana"/>
          <w:b/>
          <w:sz w:val="22"/>
          <w:szCs w:val="22"/>
        </w:rPr>
      </w:pPr>
    </w:p>
    <w:p w:rsidR="00612B24" w:rsidRPr="00612B24" w:rsidRDefault="00612B24" w:rsidP="00612B24">
      <w:pPr>
        <w:spacing w:after="60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 xml:space="preserve">Il coordinatore “Vigila, promuove, sostiene e garantisce la realizzazione di un ambiente educativo propositivo, aperto all’innovazione, alle esigenze del territorio, partecipativo, tipico dell’identità del Carisma salesiano e rispondente ai principi del Progetto Educativo Salesiano”, e pertanto svolgerà le seguenti </w:t>
      </w:r>
    </w:p>
    <w:p w:rsidR="00612B24" w:rsidRDefault="00612B24" w:rsidP="00612B24">
      <w:pPr>
        <w:spacing w:after="60"/>
        <w:ind w:left="284"/>
        <w:contextualSpacing/>
        <w:jc w:val="both"/>
        <w:rPr>
          <w:rFonts w:ascii="Calibri" w:eastAsia="Times New Roman" w:hAnsi="Calibri"/>
          <w:sz w:val="28"/>
          <w:szCs w:val="28"/>
        </w:rPr>
      </w:pPr>
    </w:p>
    <w:p w:rsidR="00681065" w:rsidRDefault="00681065" w:rsidP="00612B24">
      <w:pPr>
        <w:spacing w:after="60"/>
        <w:ind w:left="284"/>
        <w:contextualSpacing/>
        <w:jc w:val="both"/>
        <w:rPr>
          <w:rFonts w:ascii="Calibri" w:eastAsia="Times New Roman" w:hAnsi="Calibri"/>
          <w:sz w:val="28"/>
          <w:szCs w:val="28"/>
        </w:rPr>
      </w:pPr>
    </w:p>
    <w:p w:rsidR="00681065" w:rsidRDefault="00681065" w:rsidP="00612B24">
      <w:pPr>
        <w:spacing w:after="60"/>
        <w:ind w:left="284"/>
        <w:contextualSpacing/>
        <w:jc w:val="both"/>
        <w:rPr>
          <w:rFonts w:ascii="Calibri" w:eastAsia="Times New Roman" w:hAnsi="Calibri"/>
          <w:sz w:val="28"/>
          <w:szCs w:val="28"/>
        </w:rPr>
      </w:pPr>
    </w:p>
    <w:p w:rsidR="00854955" w:rsidRPr="00612B24" w:rsidRDefault="00854955" w:rsidP="00612B24">
      <w:pPr>
        <w:spacing w:after="60"/>
        <w:ind w:left="284"/>
        <w:contextualSpacing/>
        <w:jc w:val="both"/>
        <w:rPr>
          <w:rFonts w:ascii="Calibri" w:eastAsia="Times New Roman" w:hAnsi="Calibri"/>
          <w:sz w:val="28"/>
          <w:szCs w:val="28"/>
        </w:rPr>
      </w:pPr>
    </w:p>
    <w:p w:rsidR="00854955" w:rsidRDefault="00854955" w:rsidP="00612B24">
      <w:pPr>
        <w:spacing w:after="60"/>
        <w:ind w:left="284"/>
        <w:contextualSpacing/>
        <w:jc w:val="center"/>
        <w:rPr>
          <w:rFonts w:ascii="Verdana" w:eastAsia="Times New Roman" w:hAnsi="Verdana"/>
          <w:b/>
          <w:sz w:val="22"/>
          <w:szCs w:val="22"/>
        </w:rPr>
      </w:pPr>
    </w:p>
    <w:p w:rsidR="00854955" w:rsidRDefault="00854955" w:rsidP="00612B24">
      <w:pPr>
        <w:spacing w:after="60"/>
        <w:ind w:left="284"/>
        <w:contextualSpacing/>
        <w:jc w:val="center"/>
        <w:rPr>
          <w:rFonts w:ascii="Verdana" w:eastAsia="Times New Roman" w:hAnsi="Verdana"/>
          <w:b/>
          <w:sz w:val="22"/>
          <w:szCs w:val="22"/>
        </w:rPr>
      </w:pPr>
    </w:p>
    <w:p w:rsidR="00854955" w:rsidRDefault="00854955" w:rsidP="00612B24">
      <w:pPr>
        <w:spacing w:after="60"/>
        <w:ind w:left="284"/>
        <w:contextualSpacing/>
        <w:jc w:val="center"/>
        <w:rPr>
          <w:rFonts w:ascii="Verdana" w:eastAsia="Times New Roman" w:hAnsi="Verdana"/>
          <w:b/>
          <w:sz w:val="22"/>
          <w:szCs w:val="22"/>
        </w:rPr>
      </w:pPr>
    </w:p>
    <w:p w:rsidR="00612B24" w:rsidRPr="00612B24" w:rsidRDefault="00612B24" w:rsidP="00612B24">
      <w:pPr>
        <w:spacing w:after="60"/>
        <w:ind w:left="284"/>
        <w:contextualSpacing/>
        <w:jc w:val="center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/>
          <w:sz w:val="22"/>
          <w:szCs w:val="22"/>
        </w:rPr>
        <w:lastRenderedPageBreak/>
        <w:t>FUNZIONI ED ATTIVITÀ</w:t>
      </w:r>
    </w:p>
    <w:p w:rsidR="00612B24" w:rsidRPr="00612B24" w:rsidRDefault="00612B24" w:rsidP="00612B24">
      <w:pPr>
        <w:spacing w:after="60"/>
        <w:ind w:left="284"/>
        <w:contextualSpacing/>
        <w:jc w:val="both"/>
        <w:rPr>
          <w:rFonts w:ascii="Verdana" w:eastAsia="Times New Roman" w:hAnsi="Verdana"/>
          <w:bCs/>
          <w:smallCaps/>
          <w:color w:val="FF0000"/>
          <w:sz w:val="22"/>
          <w:szCs w:val="22"/>
        </w:rPr>
      </w:pPr>
      <w:r w:rsidRPr="00612B24">
        <w:rPr>
          <w:rFonts w:ascii="Verdana" w:eastAsia="Times New Roman" w:hAnsi="Verdana"/>
          <w:bCs/>
          <w:smallCaps/>
          <w:color w:val="FF0000"/>
          <w:sz w:val="22"/>
          <w:szCs w:val="22"/>
        </w:rPr>
        <w:t xml:space="preserve">          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Promuove</w:t>
      </w:r>
      <w:r w:rsidRPr="00612B24">
        <w:rPr>
          <w:rFonts w:ascii="Verdana" w:eastAsia="Times New Roman" w:hAnsi="Verdana"/>
          <w:sz w:val="22"/>
          <w:szCs w:val="22"/>
        </w:rPr>
        <w:t xml:space="preserve"> e garantisce la programmazione educativo-didattica collegiale, l'impegno e l’aggiornamento professionale, l’accompagnamento continuo dei docenti e del personale educativo.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Partecipa con gli altri docenti in servizio alle attività di aggiornamento.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Garantisce l’attuazione dei processi educativo-didattici.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Promuove nei docenti</w:t>
      </w:r>
      <w:r w:rsidRPr="00612B24">
        <w:rPr>
          <w:rFonts w:ascii="Verdana" w:eastAsia="Times New Roman" w:hAnsi="Verdana"/>
          <w:sz w:val="22"/>
          <w:szCs w:val="22"/>
        </w:rPr>
        <w:t xml:space="preserve"> la capacità di instaurare relazioni educative personalizzate.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Cura</w:t>
      </w:r>
      <w:r w:rsidRPr="00612B24">
        <w:rPr>
          <w:rFonts w:ascii="Verdana" w:eastAsia="Times New Roman" w:hAnsi="Verdana"/>
          <w:sz w:val="22"/>
          <w:szCs w:val="22"/>
        </w:rPr>
        <w:t xml:space="preserve"> la comunicazione scuola-famiglia inerente </w:t>
      </w:r>
      <w:proofErr w:type="gramStart"/>
      <w:r w:rsidRPr="00612B24">
        <w:rPr>
          <w:rFonts w:ascii="Verdana" w:eastAsia="Times New Roman" w:hAnsi="Verdana"/>
          <w:sz w:val="22"/>
          <w:szCs w:val="22"/>
        </w:rPr>
        <w:t>l’attività</w:t>
      </w:r>
      <w:proofErr w:type="gramEnd"/>
      <w:r w:rsidRPr="00612B24">
        <w:rPr>
          <w:rFonts w:ascii="Verdana" w:eastAsia="Times New Roman" w:hAnsi="Verdana"/>
          <w:sz w:val="22"/>
          <w:szCs w:val="22"/>
        </w:rPr>
        <w:t xml:space="preserve"> educativo-didattica.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 xml:space="preserve">Valorizza il dialogo e il confronto con la famiglia come risorsa educativa.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 xml:space="preserve">Promuove e attua progetti di </w:t>
      </w:r>
      <w:r w:rsidRPr="00612B24">
        <w:rPr>
          <w:rFonts w:ascii="Verdana" w:eastAsia="Times New Roman" w:hAnsi="Verdana"/>
          <w:sz w:val="22"/>
          <w:szCs w:val="22"/>
        </w:rPr>
        <w:t>continuità tra ordini e gradi di scuola (orizzontale e verticale).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Collabora con la Direttrice per l’individuazione del personale docente da assumere e propone</w:t>
      </w:r>
      <w:r w:rsidRPr="00612B24">
        <w:rPr>
          <w:rFonts w:ascii="Verdana" w:eastAsia="Times New Roman" w:hAnsi="Verdana"/>
          <w:sz w:val="22"/>
          <w:szCs w:val="22"/>
        </w:rPr>
        <w:t xml:space="preserve"> alla stessa i coordinatori di classe, dei dipartimenti e delle commissioni.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 xml:space="preserve">Promuove e attua </w:t>
      </w:r>
      <w:r w:rsidRPr="00612B24">
        <w:rPr>
          <w:rFonts w:ascii="Verdana" w:eastAsia="Times New Roman" w:hAnsi="Verdana"/>
          <w:sz w:val="22"/>
          <w:szCs w:val="22"/>
        </w:rPr>
        <w:t>azioni di orientamento in ordine alla dimensione personale, culturale e professionale degli alunni.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Promuove all’esterno, coinvolgendo tutto il Collegio docenti, un’immagine positiva dell’istituzione scolastica.</w:t>
      </w: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Calibri" w:hAnsi="Verdana"/>
          <w:bCs/>
          <w:sz w:val="22"/>
          <w:szCs w:val="22"/>
          <w:lang w:eastAsia="en-US"/>
        </w:rPr>
      </w:pPr>
    </w:p>
    <w:p w:rsidR="00612B24" w:rsidRPr="00612B24" w:rsidRDefault="00612B24" w:rsidP="00681065">
      <w:pPr>
        <w:autoSpaceDE w:val="0"/>
        <w:autoSpaceDN w:val="0"/>
        <w:adjustRightInd w:val="0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bCs/>
          <w:sz w:val="22"/>
          <w:szCs w:val="22"/>
          <w:lang w:eastAsia="en-US"/>
        </w:rPr>
        <w:t xml:space="preserve">Cura e vigila che </w:t>
      </w:r>
      <w:r w:rsidRPr="00612B24">
        <w:rPr>
          <w:rFonts w:ascii="Verdana" w:eastAsia="Calibri" w:hAnsi="Verdana"/>
          <w:sz w:val="22"/>
          <w:szCs w:val="22"/>
          <w:lang w:eastAsia="en-US"/>
        </w:rPr>
        <w:t>la stesura della documentazione prodotta dai docenti (</w:t>
      </w:r>
      <w:r w:rsidRPr="00612B24">
        <w:rPr>
          <w:rFonts w:ascii="Verdana" w:eastAsia="Calibri" w:hAnsi="Verdana"/>
          <w:i/>
          <w:sz w:val="22"/>
          <w:szCs w:val="22"/>
          <w:lang w:eastAsia="en-US"/>
        </w:rPr>
        <w:t>registri, unità di apprendimento, assenze degli alunni, valutazione degli allievi, verbali, portfolio delle competenze…</w:t>
      </w:r>
      <w:r w:rsidRPr="00612B24">
        <w:rPr>
          <w:rFonts w:ascii="Verdana" w:eastAsia="Calibri" w:hAnsi="Verdana"/>
          <w:sz w:val="22"/>
          <w:szCs w:val="22"/>
          <w:lang w:eastAsia="en-US"/>
        </w:rPr>
        <w:t>) venga effettuata regolarmente secondo la normativa vigente, fatte salve le prerogative della Direttrice.</w:t>
      </w:r>
    </w:p>
    <w:p w:rsidR="00612B24" w:rsidRPr="00612B24" w:rsidRDefault="00612B24" w:rsidP="00681065">
      <w:pPr>
        <w:numPr>
          <w:ilvl w:val="0"/>
          <w:numId w:val="1"/>
        </w:numPr>
        <w:autoSpaceDE w:val="0"/>
        <w:autoSpaceDN w:val="0"/>
        <w:adjustRightInd w:val="0"/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Assicura il regolare funzionamento dei servizi di segreteria, vigila p</w:t>
      </w:r>
      <w:r w:rsidRPr="00612B24">
        <w:rPr>
          <w:rFonts w:ascii="Verdana" w:eastAsia="Times New Roman" w:hAnsi="Verdana"/>
          <w:sz w:val="22"/>
          <w:szCs w:val="22"/>
        </w:rPr>
        <w:t xml:space="preserve">er garantire la correttezza dei dati e la coerenza dei documenti fatte salve le prerogative della Direttrice.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 xml:space="preserve">Verifica la permanenza dei requisiti per il mantenimento della parità ai sensi della l. 62/00 e successive integrazioni e modificazioni </w:t>
      </w:r>
      <w:bookmarkStart w:id="0" w:name="_Hlk493243366"/>
      <w:r w:rsidRPr="00612B24">
        <w:rPr>
          <w:rFonts w:ascii="Verdana" w:eastAsia="Times New Roman" w:hAnsi="Verdana"/>
          <w:sz w:val="22"/>
          <w:szCs w:val="22"/>
        </w:rPr>
        <w:t>nello svolgimento dell’attività didattica ordinaria</w:t>
      </w:r>
      <w:bookmarkEnd w:id="0"/>
      <w:r w:rsidRPr="00612B24">
        <w:rPr>
          <w:rFonts w:ascii="Verdana" w:eastAsia="Times New Roman" w:hAnsi="Verdana"/>
          <w:sz w:val="22"/>
          <w:szCs w:val="22"/>
        </w:rPr>
        <w:t xml:space="preserve"> per la parte di competenza connessa allo svolgimento dell’incarico ricevuto.   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 xml:space="preserve">Organizza </w:t>
      </w:r>
      <w:r w:rsidRPr="00612B24">
        <w:rPr>
          <w:rFonts w:ascii="Verdana" w:eastAsia="Times New Roman" w:hAnsi="Verdana"/>
          <w:sz w:val="22"/>
          <w:szCs w:val="22"/>
        </w:rPr>
        <w:t>la composizione delle classi/sezioni</w:t>
      </w:r>
      <w:r w:rsidR="00854955">
        <w:rPr>
          <w:rFonts w:ascii="Verdana" w:eastAsia="Calibri" w:hAnsi="Verdana"/>
          <w:b/>
          <w:sz w:val="22"/>
          <w:szCs w:val="22"/>
          <w:lang w:eastAsia="en-US"/>
        </w:rPr>
        <w:t xml:space="preserve"> </w:t>
      </w:r>
      <w:r w:rsidR="00854955" w:rsidRPr="00854955">
        <w:rPr>
          <w:rFonts w:ascii="Verdana" w:eastAsia="Calibri" w:hAnsi="Verdana"/>
          <w:bCs/>
          <w:sz w:val="22"/>
          <w:szCs w:val="22"/>
          <w:lang w:eastAsia="en-US"/>
        </w:rPr>
        <w:t>de</w:t>
      </w:r>
      <w:r w:rsidR="00854955">
        <w:rPr>
          <w:rFonts w:ascii="Verdana" w:eastAsia="Calibri" w:hAnsi="Verdana"/>
          <w:bCs/>
          <w:sz w:val="22"/>
          <w:szCs w:val="22"/>
          <w:lang w:eastAsia="en-US"/>
        </w:rPr>
        <w:t xml:space="preserve">l (tipo di </w:t>
      </w:r>
      <w:proofErr w:type="gramStart"/>
      <w:r w:rsidR="00854955">
        <w:rPr>
          <w:rFonts w:ascii="Verdana" w:eastAsia="Calibri" w:hAnsi="Verdana"/>
          <w:bCs/>
          <w:sz w:val="22"/>
          <w:szCs w:val="22"/>
          <w:lang w:eastAsia="en-US"/>
        </w:rPr>
        <w:t>scuola)</w:t>
      </w:r>
      <w:r w:rsidRPr="00612B24">
        <w:rPr>
          <w:rFonts w:ascii="Verdana" w:eastAsia="Times New Roman" w:hAnsi="Verdana"/>
          <w:sz w:val="22"/>
          <w:szCs w:val="22"/>
        </w:rPr>
        <w:t>dei</w:t>
      </w:r>
      <w:proofErr w:type="gramEnd"/>
      <w:r w:rsidRPr="00612B24">
        <w:rPr>
          <w:rFonts w:ascii="Verdana" w:eastAsia="Times New Roman" w:hAnsi="Verdana"/>
          <w:sz w:val="22"/>
          <w:szCs w:val="22"/>
        </w:rPr>
        <w:t xml:space="preserve"> corsi e dei relativi consigli, secondo i criteri definiti dall’Istituto.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 xml:space="preserve">Programma, convoca e presiede </w:t>
      </w:r>
      <w:r w:rsidRPr="00612B24">
        <w:rPr>
          <w:rFonts w:ascii="Verdana" w:eastAsia="Times New Roman" w:hAnsi="Verdana"/>
          <w:sz w:val="22"/>
          <w:szCs w:val="22"/>
        </w:rPr>
        <w:t>il Collegio docenti e i Consigli di classe e/o interclasse</w:t>
      </w:r>
      <w:r w:rsidR="00606AD8">
        <w:rPr>
          <w:rFonts w:ascii="Verdana" w:eastAsia="Times New Roman" w:hAnsi="Verdana"/>
          <w:sz w:val="22"/>
          <w:szCs w:val="22"/>
        </w:rPr>
        <w:t xml:space="preserve"> </w:t>
      </w:r>
      <w:r w:rsidR="00854955">
        <w:rPr>
          <w:rFonts w:ascii="Verdana" w:eastAsia="Times New Roman" w:hAnsi="Verdana"/>
          <w:sz w:val="22"/>
          <w:szCs w:val="22"/>
        </w:rPr>
        <w:t xml:space="preserve">del </w:t>
      </w:r>
      <w:r w:rsidR="00854955" w:rsidRPr="00854955">
        <w:rPr>
          <w:rFonts w:ascii="Verdana" w:eastAsia="Calibri" w:hAnsi="Verdana"/>
          <w:bCs/>
          <w:sz w:val="22"/>
          <w:szCs w:val="22"/>
          <w:lang w:eastAsia="en-US"/>
        </w:rPr>
        <w:t>(tipo di scuola)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Promuove</w:t>
      </w:r>
      <w:r w:rsidRPr="00612B24">
        <w:rPr>
          <w:rFonts w:ascii="Verdana" w:eastAsia="Times New Roman" w:hAnsi="Verdana"/>
          <w:sz w:val="22"/>
          <w:szCs w:val="22"/>
        </w:rPr>
        <w:t xml:space="preserve"> e vigila per un corretto comportamento disciplinare da parte di docenti e alunni, e in caso di inadempienze avvisa la Direttrice.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Collabora</w:t>
      </w:r>
      <w:r w:rsidRPr="00612B24">
        <w:rPr>
          <w:rFonts w:ascii="Verdana" w:eastAsia="Times New Roman" w:hAnsi="Verdana"/>
          <w:sz w:val="22"/>
          <w:szCs w:val="22"/>
        </w:rPr>
        <w:t xml:space="preserve"> con la Direttrice per l’attuazione e il rispetto del Codice Etico, del Modello organizzativo, delle normative sulla privacy e sull</w:t>
      </w:r>
      <w:r w:rsidRPr="00612B24">
        <w:rPr>
          <w:rFonts w:ascii="Verdana" w:eastAsia="Times New Roman" w:hAnsi="Verdana"/>
          <w:bCs/>
          <w:sz w:val="22"/>
          <w:szCs w:val="22"/>
        </w:rPr>
        <w:t>a sicurez</w:t>
      </w:r>
      <w:r w:rsidRPr="00612B24">
        <w:rPr>
          <w:rFonts w:ascii="Verdana" w:eastAsia="Times New Roman" w:hAnsi="Verdana"/>
          <w:sz w:val="22"/>
          <w:szCs w:val="22"/>
        </w:rPr>
        <w:t>za.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Ottempera alle adempienze richieste dal MIUR, USR/UST, ecc. (</w:t>
      </w:r>
      <w:r w:rsidRPr="00612B24">
        <w:rPr>
          <w:rFonts w:ascii="Verdana" w:eastAsia="Times New Roman" w:hAnsi="Verdana"/>
          <w:bCs/>
          <w:i/>
          <w:sz w:val="22"/>
          <w:szCs w:val="22"/>
        </w:rPr>
        <w:t xml:space="preserve">RAV, PTOF, </w:t>
      </w:r>
      <w:proofErr w:type="spellStart"/>
      <w:r w:rsidRPr="00612B24">
        <w:rPr>
          <w:rFonts w:ascii="Verdana" w:eastAsia="Times New Roman" w:hAnsi="Verdana"/>
          <w:bCs/>
          <w:i/>
          <w:sz w:val="22"/>
          <w:szCs w:val="22"/>
        </w:rPr>
        <w:t>PdM</w:t>
      </w:r>
      <w:proofErr w:type="spellEnd"/>
      <w:r w:rsidRPr="00612B24">
        <w:rPr>
          <w:rFonts w:ascii="Verdana" w:eastAsia="Times New Roman" w:hAnsi="Verdana"/>
          <w:bCs/>
          <w:i/>
          <w:sz w:val="22"/>
          <w:szCs w:val="22"/>
        </w:rPr>
        <w:t>, PAI, Piano della Formazione, Patto educativo di Corresponsabilità, Regolamento d’Istituto</w:t>
      </w:r>
      <w:r w:rsidRPr="00612B24">
        <w:rPr>
          <w:rFonts w:ascii="Verdana" w:eastAsia="Times New Roman" w:hAnsi="Verdana"/>
          <w:bCs/>
          <w:sz w:val="22"/>
          <w:szCs w:val="22"/>
        </w:rPr>
        <w:t>…).</w:t>
      </w:r>
    </w:p>
    <w:p w:rsidR="00612B24" w:rsidRPr="00612B24" w:rsidRDefault="00612B24" w:rsidP="004A2268">
      <w:pPr>
        <w:ind w:left="360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 xml:space="preserve">- Fornisce informazioni agli organismi statali preposti alla vigilanza in relazione </w:t>
      </w:r>
    </w:p>
    <w:p w:rsidR="00612B24" w:rsidRPr="00612B24" w:rsidRDefault="00612B24" w:rsidP="004A2268">
      <w:pPr>
        <w:ind w:left="568" w:firstLine="107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 xml:space="preserve">alle scelte metodologiche ed alle strategie didattiche attivate di concerto con la  </w:t>
      </w:r>
    </w:p>
    <w:p w:rsidR="00612B24" w:rsidRPr="00612B24" w:rsidRDefault="00612B24" w:rsidP="004A2268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Calibri" w:hAnsi="Verdana"/>
          <w:sz w:val="22"/>
          <w:szCs w:val="22"/>
          <w:lang w:eastAsia="en-US"/>
        </w:rPr>
        <w:t xml:space="preserve">         Direttrice.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Cura l’attuazione delle norme giuridiche e amministrative riguardanti alunni e docenti compresa la vigilanza sull’adempimento dell’obbligo scolastico.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color w:val="FF0000"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 xml:space="preserve">Si aggiorna </w:t>
      </w:r>
      <w:r w:rsidRPr="00612B24">
        <w:rPr>
          <w:rFonts w:ascii="Verdana" w:eastAsia="Times New Roman" w:hAnsi="Verdana"/>
          <w:sz w:val="22"/>
          <w:szCs w:val="22"/>
        </w:rPr>
        <w:t xml:space="preserve">sulla normativa afferente </w:t>
      </w:r>
      <w:proofErr w:type="gramStart"/>
      <w:r w:rsidRPr="00612B24">
        <w:rPr>
          <w:rFonts w:ascii="Verdana" w:eastAsia="Times New Roman" w:hAnsi="Verdana"/>
          <w:sz w:val="22"/>
          <w:szCs w:val="22"/>
        </w:rPr>
        <w:t>l’attività</w:t>
      </w:r>
      <w:proofErr w:type="gramEnd"/>
      <w:r w:rsidRPr="00612B24">
        <w:rPr>
          <w:rFonts w:ascii="Verdana" w:eastAsia="Times New Roman" w:hAnsi="Verdana"/>
          <w:sz w:val="22"/>
          <w:szCs w:val="22"/>
        </w:rPr>
        <w:t xml:space="preserve"> scolastica e la sicurezza.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Valorizza le direttive del MIUR per innovare e sperimentare percorsi sulla didattica per competenze.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lastRenderedPageBreak/>
        <w:t>Valorizza e promuove le risorse interne coinvolgendole in modo particolare nella stesura del bilancio sociale e nella percezione del servizio.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bCs/>
          <w:sz w:val="22"/>
          <w:szCs w:val="22"/>
        </w:rPr>
        <w:t>Progetta e monitora in sintonia con il territorio il piano di Alternanza Scuola Lavoro (</w:t>
      </w:r>
      <w:r w:rsidRPr="00612B24">
        <w:rPr>
          <w:rFonts w:ascii="Verdana" w:eastAsia="Times New Roman" w:hAnsi="Verdana"/>
          <w:bCs/>
          <w:i/>
          <w:sz w:val="22"/>
          <w:szCs w:val="22"/>
        </w:rPr>
        <w:t>secondaria di II grado</w:t>
      </w:r>
      <w:r w:rsidRPr="00612B24">
        <w:rPr>
          <w:rFonts w:ascii="Verdana" w:eastAsia="Times New Roman" w:hAnsi="Verdana"/>
          <w:bCs/>
          <w:sz w:val="22"/>
          <w:szCs w:val="22"/>
        </w:rPr>
        <w:t>).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 xml:space="preserve">Attribuisce ai docenti compiti e mansioni, su delega orale o scritta per l’organizzazione e l’attuazione ordinaria, culturale e professionale, della scuola e il buon funzionamento della stessa, d’intesa con la Direttrice e l’Economa e/o l’Amministratore 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trike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 xml:space="preserve">Richiede autorizzazione alla Direttrice per ogni scelta o attività che abbia risvolti economici e/o amministrativi o che coinvolga risorse umane in deroga all’incarico e/o </w:t>
      </w:r>
      <w:proofErr w:type="gramStart"/>
      <w:r w:rsidRPr="00612B24">
        <w:rPr>
          <w:rFonts w:ascii="Verdana" w:eastAsia="Times New Roman" w:hAnsi="Verdana"/>
          <w:sz w:val="22"/>
          <w:szCs w:val="22"/>
        </w:rPr>
        <w:t>al  contratto</w:t>
      </w:r>
      <w:proofErr w:type="gramEnd"/>
      <w:r w:rsidRPr="00612B24">
        <w:rPr>
          <w:rFonts w:ascii="Verdana" w:eastAsia="Times New Roman" w:hAnsi="Verdana"/>
          <w:sz w:val="22"/>
          <w:szCs w:val="22"/>
        </w:rPr>
        <w:t xml:space="preserve"> stabilito.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bCs/>
          <w:sz w:val="22"/>
          <w:szCs w:val="22"/>
          <w:u w:val="single"/>
        </w:rPr>
      </w:pPr>
      <w:r w:rsidRPr="00612B24">
        <w:rPr>
          <w:rFonts w:ascii="Verdana" w:eastAsia="Times New Roman" w:hAnsi="Verdana"/>
          <w:sz w:val="22"/>
          <w:szCs w:val="22"/>
        </w:rPr>
        <w:t>Rispetta il Regolamento, il Modello Organizzativo, il Codice Etico nonché la normativa vigente.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bCs/>
          <w:sz w:val="22"/>
          <w:szCs w:val="22"/>
          <w:u w:val="single"/>
        </w:rPr>
      </w:pPr>
      <w:r w:rsidRPr="00612B24">
        <w:rPr>
          <w:rFonts w:ascii="Verdana" w:eastAsia="Times New Roman" w:hAnsi="Verdana"/>
          <w:sz w:val="22"/>
          <w:szCs w:val="22"/>
        </w:rPr>
        <w:t>Cura i rapporti con le famiglie degli alunni e con gli specialisti dell’équipe medico-psico-pedagogica d’intesa con la Direttrice.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bCs/>
          <w:sz w:val="22"/>
          <w:szCs w:val="22"/>
          <w:u w:val="single"/>
        </w:rPr>
      </w:pPr>
      <w:r w:rsidRPr="00612B24">
        <w:rPr>
          <w:rFonts w:ascii="Verdana" w:eastAsia="Times New Roman" w:hAnsi="Verdana"/>
          <w:sz w:val="22"/>
          <w:szCs w:val="22"/>
        </w:rPr>
        <w:t>Firma gli atti e i documenti relativi agli alunni fatte salve le prerogative della Direttrice.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bCs/>
          <w:sz w:val="22"/>
          <w:szCs w:val="22"/>
          <w:u w:val="single"/>
        </w:rPr>
      </w:pPr>
      <w:r w:rsidRPr="00612B24">
        <w:rPr>
          <w:rFonts w:ascii="Verdana" w:eastAsia="Times New Roman" w:hAnsi="Verdana"/>
          <w:sz w:val="22"/>
          <w:szCs w:val="22"/>
        </w:rPr>
        <w:t>Dà relazione alla Direttrice in ordine alle materie di propria competenza.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bCs/>
          <w:color w:val="FF0000"/>
          <w:sz w:val="22"/>
          <w:szCs w:val="22"/>
          <w:u w:val="single"/>
        </w:rPr>
      </w:pPr>
      <w:r w:rsidRPr="00612B24">
        <w:rPr>
          <w:rFonts w:ascii="Verdana" w:eastAsia="Times New Roman" w:hAnsi="Verdana"/>
          <w:sz w:val="22"/>
          <w:szCs w:val="22"/>
        </w:rPr>
        <w:t>Partecipa alle riunioni del Consiglio d’Istituto come membro di diritto.</w:t>
      </w:r>
    </w:p>
    <w:p w:rsidR="00612B24" w:rsidRPr="00612B24" w:rsidRDefault="00612B24" w:rsidP="00612B24">
      <w:pPr>
        <w:numPr>
          <w:ilvl w:val="0"/>
          <w:numId w:val="1"/>
        </w:numPr>
        <w:spacing w:after="60" w:line="259" w:lineRule="auto"/>
        <w:ind w:left="568" w:hanging="284"/>
        <w:contextualSpacing/>
        <w:jc w:val="both"/>
        <w:rPr>
          <w:rFonts w:ascii="Verdana" w:eastAsia="Times New Roman" w:hAnsi="Verdana"/>
          <w:sz w:val="22"/>
          <w:szCs w:val="22"/>
        </w:rPr>
      </w:pPr>
      <w:r w:rsidRPr="00612B24">
        <w:rPr>
          <w:rFonts w:ascii="Verdana" w:eastAsia="Times New Roman" w:hAnsi="Verdana"/>
          <w:sz w:val="22"/>
          <w:szCs w:val="22"/>
        </w:rPr>
        <w:t>Al termine dell’anno scolastico, tenendo presenti i singoli compiti e funzioni assegnate, redigerà relazione scritta all’Ispettrice/Legale rappresentante.</w:t>
      </w:r>
    </w:p>
    <w:p w:rsidR="00612B24" w:rsidRPr="00612B24" w:rsidRDefault="00612B24" w:rsidP="00612B24">
      <w:pPr>
        <w:spacing w:after="60"/>
        <w:jc w:val="both"/>
        <w:rPr>
          <w:rFonts w:ascii="Verdana" w:eastAsia="Calibri" w:hAnsi="Verdana"/>
          <w:bCs/>
          <w:color w:val="FF0000"/>
          <w:sz w:val="22"/>
          <w:szCs w:val="22"/>
          <w:u w:val="single"/>
          <w:lang w:eastAsia="en-US"/>
        </w:rPr>
      </w:pPr>
    </w:p>
    <w:p w:rsidR="00612B24" w:rsidRPr="00612B24" w:rsidRDefault="00612B24" w:rsidP="00612B24">
      <w:pPr>
        <w:spacing w:after="60"/>
        <w:jc w:val="both"/>
        <w:rPr>
          <w:rFonts w:ascii="Verdana" w:eastAsia="Calibri" w:hAnsi="Verdana"/>
          <w:strike/>
          <w:color w:val="FF0000"/>
          <w:sz w:val="22"/>
          <w:szCs w:val="22"/>
          <w:lang w:eastAsia="en-US"/>
        </w:rPr>
      </w:pPr>
    </w:p>
    <w:p w:rsidR="00612B24" w:rsidRDefault="00612B24" w:rsidP="00612B24">
      <w:pPr>
        <w:autoSpaceDE w:val="0"/>
        <w:autoSpaceDN w:val="0"/>
        <w:adjustRightInd w:val="0"/>
        <w:ind w:left="4956" w:firstLine="708"/>
        <w:rPr>
          <w:rFonts w:ascii="Verdana" w:eastAsia="SymbolMT" w:hAnsi="Verdana"/>
          <w:sz w:val="22"/>
          <w:szCs w:val="22"/>
          <w:lang w:eastAsia="en-US"/>
        </w:rPr>
      </w:pPr>
      <w:r w:rsidRPr="00612B24">
        <w:rPr>
          <w:rFonts w:ascii="Verdana" w:eastAsia="SymbolMT" w:hAnsi="Verdana"/>
          <w:sz w:val="22"/>
          <w:szCs w:val="22"/>
          <w:lang w:eastAsia="en-US"/>
        </w:rPr>
        <w:t xml:space="preserve">  IL LEGALE RAPPRESENTANTE</w:t>
      </w:r>
    </w:p>
    <w:p w:rsidR="00681065" w:rsidRDefault="00681065" w:rsidP="00681065">
      <w:pPr>
        <w:autoSpaceDE w:val="0"/>
        <w:autoSpaceDN w:val="0"/>
        <w:adjustRightInd w:val="0"/>
        <w:ind w:left="4956" w:firstLine="708"/>
        <w:jc w:val="center"/>
        <w:rPr>
          <w:rFonts w:ascii="Verdana" w:eastAsia="SymbolMT" w:hAnsi="Verdana"/>
          <w:b/>
          <w:sz w:val="22"/>
          <w:szCs w:val="22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ind w:left="4956" w:firstLine="708"/>
        <w:rPr>
          <w:rFonts w:ascii="Verdana" w:eastAsia="SymbolMT" w:hAnsi="Verdana"/>
          <w:sz w:val="22"/>
          <w:szCs w:val="22"/>
          <w:lang w:eastAsia="en-US"/>
        </w:rPr>
      </w:pPr>
    </w:p>
    <w:p w:rsidR="00612B24" w:rsidRPr="00612B24" w:rsidRDefault="00681065" w:rsidP="00612B24">
      <w:pPr>
        <w:autoSpaceDE w:val="0"/>
        <w:autoSpaceDN w:val="0"/>
        <w:adjustRightInd w:val="0"/>
        <w:ind w:left="4956" w:firstLine="708"/>
        <w:rPr>
          <w:rFonts w:ascii="Verdana" w:eastAsia="SymbolMT" w:hAnsi="Verdana"/>
          <w:sz w:val="22"/>
          <w:szCs w:val="22"/>
          <w:lang w:eastAsia="en-US"/>
        </w:rPr>
      </w:pPr>
      <w:r>
        <w:rPr>
          <w:rFonts w:ascii="Verdana" w:eastAsia="SymbolMT" w:hAnsi="Verdana"/>
          <w:sz w:val="22"/>
          <w:szCs w:val="22"/>
          <w:lang w:eastAsia="en-US"/>
        </w:rPr>
        <w:t xml:space="preserve">   </w:t>
      </w:r>
      <w:r w:rsidR="00612B24" w:rsidRPr="00612B24">
        <w:rPr>
          <w:rFonts w:ascii="Verdana" w:eastAsia="SymbolMT" w:hAnsi="Verdana"/>
          <w:sz w:val="22"/>
          <w:szCs w:val="22"/>
          <w:lang w:eastAsia="en-US"/>
        </w:rPr>
        <w:t>……………………………………………….…</w:t>
      </w:r>
    </w:p>
    <w:p w:rsidR="00612B24" w:rsidRPr="00612B24" w:rsidRDefault="00612B24" w:rsidP="00612B24">
      <w:pPr>
        <w:autoSpaceDE w:val="0"/>
        <w:autoSpaceDN w:val="0"/>
        <w:adjustRightInd w:val="0"/>
        <w:ind w:left="4956" w:firstLine="708"/>
        <w:rPr>
          <w:rFonts w:ascii="Verdana" w:eastAsia="SymbolMT" w:hAnsi="Verdana"/>
          <w:sz w:val="22"/>
          <w:szCs w:val="22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ind w:left="4956" w:firstLine="708"/>
        <w:rPr>
          <w:rFonts w:ascii="Verdana" w:eastAsia="SymbolMT" w:hAnsi="Verdana"/>
          <w:sz w:val="22"/>
          <w:szCs w:val="22"/>
          <w:lang w:eastAsia="en-US"/>
        </w:rPr>
      </w:pPr>
    </w:p>
    <w:p w:rsidR="00612B24" w:rsidRPr="00612B24" w:rsidRDefault="00612B24" w:rsidP="00612B24">
      <w:pPr>
        <w:autoSpaceDE w:val="0"/>
        <w:autoSpaceDN w:val="0"/>
        <w:adjustRightInd w:val="0"/>
        <w:rPr>
          <w:rFonts w:ascii="Verdana" w:eastAsia="SymbolMT" w:hAnsi="Verdana"/>
          <w:sz w:val="22"/>
          <w:szCs w:val="22"/>
          <w:lang w:eastAsia="en-US"/>
        </w:rPr>
      </w:pPr>
      <w:r w:rsidRPr="00612B24">
        <w:rPr>
          <w:rFonts w:ascii="Verdana" w:eastAsia="SymbolMT" w:hAnsi="Verdana"/>
          <w:sz w:val="22"/>
          <w:szCs w:val="22"/>
          <w:lang w:eastAsia="en-US"/>
        </w:rPr>
        <w:t>Firma per accettazione:</w:t>
      </w:r>
    </w:p>
    <w:p w:rsidR="00612B24" w:rsidRDefault="00612B24" w:rsidP="00612B24">
      <w:pPr>
        <w:autoSpaceDE w:val="0"/>
        <w:autoSpaceDN w:val="0"/>
        <w:adjustRightInd w:val="0"/>
        <w:rPr>
          <w:rFonts w:ascii="Verdana" w:eastAsia="SymbolMT" w:hAnsi="Verdana"/>
          <w:sz w:val="22"/>
          <w:szCs w:val="22"/>
          <w:lang w:eastAsia="en-US"/>
        </w:rPr>
      </w:pPr>
      <w:r w:rsidRPr="00612B24">
        <w:rPr>
          <w:rFonts w:ascii="Verdana" w:eastAsia="SymbolMT" w:hAnsi="Verdana"/>
          <w:sz w:val="22"/>
          <w:szCs w:val="22"/>
          <w:lang w:eastAsia="en-US"/>
        </w:rPr>
        <w:t xml:space="preserve">IL </w:t>
      </w:r>
      <w:proofErr w:type="gramStart"/>
      <w:r w:rsidRPr="00612B24">
        <w:rPr>
          <w:rFonts w:ascii="Verdana" w:eastAsia="SymbolMT" w:hAnsi="Verdana"/>
          <w:sz w:val="22"/>
          <w:szCs w:val="22"/>
          <w:lang w:eastAsia="en-US"/>
        </w:rPr>
        <w:t>COORDINATORE  INCARICATO</w:t>
      </w:r>
      <w:proofErr w:type="gramEnd"/>
    </w:p>
    <w:p w:rsidR="00681065" w:rsidRDefault="00681065" w:rsidP="00612B24">
      <w:pPr>
        <w:autoSpaceDE w:val="0"/>
        <w:autoSpaceDN w:val="0"/>
        <w:adjustRightInd w:val="0"/>
        <w:rPr>
          <w:rFonts w:ascii="Verdana" w:eastAsia="SymbolMT" w:hAnsi="Verdana"/>
          <w:sz w:val="22"/>
          <w:szCs w:val="22"/>
          <w:lang w:eastAsia="en-US"/>
        </w:rPr>
      </w:pPr>
    </w:p>
    <w:p w:rsidR="00681065" w:rsidRDefault="00681065" w:rsidP="00612B24">
      <w:pPr>
        <w:spacing w:after="160" w:line="259" w:lineRule="auto"/>
        <w:rPr>
          <w:rFonts w:ascii="Verdana" w:eastAsia="SymbolMT" w:hAnsi="Verdana"/>
          <w:sz w:val="22"/>
          <w:szCs w:val="22"/>
          <w:lang w:eastAsia="en-US"/>
        </w:rPr>
      </w:pPr>
      <w:bookmarkStart w:id="1" w:name="_GoBack"/>
      <w:bookmarkEnd w:id="1"/>
    </w:p>
    <w:p w:rsidR="00612B24" w:rsidRPr="00612B24" w:rsidRDefault="00612B24" w:rsidP="00612B24">
      <w:pPr>
        <w:spacing w:after="160" w:line="259" w:lineRule="auto"/>
        <w:rPr>
          <w:rFonts w:ascii="Verdana" w:eastAsia="Calibri" w:hAnsi="Verdana"/>
          <w:sz w:val="22"/>
          <w:szCs w:val="22"/>
          <w:lang w:eastAsia="en-US"/>
        </w:rPr>
      </w:pPr>
      <w:r w:rsidRPr="00612B24">
        <w:rPr>
          <w:rFonts w:ascii="Verdana" w:eastAsia="SymbolMT" w:hAnsi="Verdana"/>
          <w:sz w:val="22"/>
          <w:szCs w:val="22"/>
          <w:lang w:eastAsia="en-US"/>
        </w:rPr>
        <w:t>……………………………………………………...</w:t>
      </w:r>
    </w:p>
    <w:sectPr w:rsidR="00612B24" w:rsidRPr="00612B24" w:rsidSect="004823AE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ED9" w:rsidRDefault="00215ED9" w:rsidP="00005902">
      <w:r>
        <w:separator/>
      </w:r>
    </w:p>
  </w:endnote>
  <w:endnote w:type="continuationSeparator" w:id="0">
    <w:p w:rsidR="00215ED9" w:rsidRDefault="00215ED9" w:rsidP="0000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ED9" w:rsidRDefault="00215ED9" w:rsidP="00005902">
      <w:r>
        <w:separator/>
      </w:r>
    </w:p>
  </w:footnote>
  <w:footnote w:type="continuationSeparator" w:id="0">
    <w:p w:rsidR="00215ED9" w:rsidRDefault="00215ED9" w:rsidP="0000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99F" w:rsidRDefault="00854955" w:rsidP="00854955">
    <w:pPr>
      <w:pStyle w:val="Intestazione"/>
      <w:jc w:val="center"/>
    </w:pPr>
    <w:r>
      <w:rPr>
        <w:noProof/>
      </w:rPr>
      <w:t>INTESTAZIONE DELLA SCUOLA</w:t>
    </w:r>
  </w:p>
  <w:p w:rsidR="001F299F" w:rsidRDefault="001F29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038C"/>
    <w:multiLevelType w:val="hybridMultilevel"/>
    <w:tmpl w:val="A7D2B93A"/>
    <w:lvl w:ilvl="0" w:tplc="DE72582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62EA2"/>
    <w:multiLevelType w:val="hybridMultilevel"/>
    <w:tmpl w:val="5EF2C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81B9A"/>
    <w:multiLevelType w:val="hybridMultilevel"/>
    <w:tmpl w:val="4E4ADCB0"/>
    <w:lvl w:ilvl="0" w:tplc="D38E6D3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B24"/>
    <w:rsid w:val="00005902"/>
    <w:rsid w:val="0003504C"/>
    <w:rsid w:val="000E79D6"/>
    <w:rsid w:val="000F435C"/>
    <w:rsid w:val="0012497E"/>
    <w:rsid w:val="00171977"/>
    <w:rsid w:val="00183A10"/>
    <w:rsid w:val="0019552F"/>
    <w:rsid w:val="001B6455"/>
    <w:rsid w:val="001F299F"/>
    <w:rsid w:val="00215ED9"/>
    <w:rsid w:val="00254F06"/>
    <w:rsid w:val="00281448"/>
    <w:rsid w:val="002972E2"/>
    <w:rsid w:val="002A2638"/>
    <w:rsid w:val="002C7FCE"/>
    <w:rsid w:val="00312A73"/>
    <w:rsid w:val="003226D0"/>
    <w:rsid w:val="003B4519"/>
    <w:rsid w:val="003F0525"/>
    <w:rsid w:val="003F1D4A"/>
    <w:rsid w:val="004823AE"/>
    <w:rsid w:val="004A2268"/>
    <w:rsid w:val="004E2DBE"/>
    <w:rsid w:val="005D2506"/>
    <w:rsid w:val="005F0ABD"/>
    <w:rsid w:val="00606AD8"/>
    <w:rsid w:val="00612B24"/>
    <w:rsid w:val="00680C96"/>
    <w:rsid w:val="00681065"/>
    <w:rsid w:val="006A6F76"/>
    <w:rsid w:val="006C1684"/>
    <w:rsid w:val="007521E7"/>
    <w:rsid w:val="00797509"/>
    <w:rsid w:val="007B525D"/>
    <w:rsid w:val="00814C0D"/>
    <w:rsid w:val="00854955"/>
    <w:rsid w:val="008A7C3D"/>
    <w:rsid w:val="008F744C"/>
    <w:rsid w:val="009E05CB"/>
    <w:rsid w:val="00A52EA4"/>
    <w:rsid w:val="00B02877"/>
    <w:rsid w:val="00BC3246"/>
    <w:rsid w:val="00BE5B3C"/>
    <w:rsid w:val="00BF6CEF"/>
    <w:rsid w:val="00BF722D"/>
    <w:rsid w:val="00C4295A"/>
    <w:rsid w:val="00C630CD"/>
    <w:rsid w:val="00C72732"/>
    <w:rsid w:val="00CB2403"/>
    <w:rsid w:val="00CE4E3F"/>
    <w:rsid w:val="00CE5383"/>
    <w:rsid w:val="00CE6A01"/>
    <w:rsid w:val="00D5668D"/>
    <w:rsid w:val="00D7104B"/>
    <w:rsid w:val="00D73F84"/>
    <w:rsid w:val="00D75D7E"/>
    <w:rsid w:val="00DF763A"/>
    <w:rsid w:val="00E202E7"/>
    <w:rsid w:val="00F20AE9"/>
    <w:rsid w:val="00F21F10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7BF5"/>
  <w15:docId w15:val="{AB686BA3-CACA-4FC0-BC5C-A15B4A2C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59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5902"/>
  </w:style>
  <w:style w:type="paragraph" w:styleId="Pidipagina">
    <w:name w:val="footer"/>
    <w:basedOn w:val="Normale"/>
    <w:link w:val="PidipaginaCarattere"/>
    <w:uiPriority w:val="99"/>
    <w:unhideWhenUsed/>
    <w:rsid w:val="000059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590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5902"/>
    <w:rPr>
      <w:rFonts w:ascii="Lucida Grande" w:hAnsi="Lucida Grande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00590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CARTA%20INTESTATA%20RINNOV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RINNOVATA</Template>
  <TotalTime>0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Sr Marilisa</cp:lastModifiedBy>
  <cp:revision>2</cp:revision>
  <cp:lastPrinted>2014-12-02T14:29:00Z</cp:lastPrinted>
  <dcterms:created xsi:type="dcterms:W3CDTF">2019-08-20T15:54:00Z</dcterms:created>
  <dcterms:modified xsi:type="dcterms:W3CDTF">2019-08-20T15:54:00Z</dcterms:modified>
</cp:coreProperties>
</file>